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FD" w:rsidRPr="00EB0A0B" w:rsidRDefault="00400DFD" w:rsidP="00400DFD">
      <w:pPr>
        <w:spacing w:after="0"/>
        <w:ind w:left="3544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EB0A0B">
        <w:rPr>
          <w:rFonts w:ascii="Times New Roman" w:hAnsi="Times New Roman"/>
          <w:i/>
          <w:sz w:val="20"/>
          <w:szCs w:val="20"/>
        </w:rPr>
        <w:t xml:space="preserve">Załącznik nr 2 do Regulaminu przyznawania tytułu Bydgoskiej Kulturalnej Marki Oświatowej dla projektów, przedsięwzięć </w:t>
      </w:r>
      <w:r w:rsidRPr="00EB0A0B">
        <w:rPr>
          <w:rFonts w:ascii="Times New Roman" w:hAnsi="Times New Roman"/>
          <w:i/>
          <w:sz w:val="20"/>
          <w:szCs w:val="20"/>
        </w:rPr>
        <w:br/>
        <w:t xml:space="preserve">i inicjatyw kulturalnych o zasięgu  ponadregionalnym </w:t>
      </w:r>
    </w:p>
    <w:p w:rsidR="00400DFD" w:rsidRPr="00EB0A0B" w:rsidRDefault="00400DFD" w:rsidP="00400D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0A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400DFD" w:rsidRPr="00EB0A0B" w:rsidRDefault="00400DFD" w:rsidP="00400D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A0B">
        <w:rPr>
          <w:rFonts w:ascii="Times New Roman" w:hAnsi="Times New Roman"/>
          <w:b/>
          <w:sz w:val="24"/>
          <w:szCs w:val="24"/>
        </w:rPr>
        <w:t>KRYTERIA OCENY WNIOSKÓW</w:t>
      </w:r>
    </w:p>
    <w:p w:rsidR="00400DFD" w:rsidRPr="00EB0A0B" w:rsidRDefault="00400DFD" w:rsidP="00400D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400DFD" w:rsidRPr="00EB0A0B" w:rsidTr="00FF3F03">
        <w:tc>
          <w:tcPr>
            <w:tcW w:w="1026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PEŁNA NAZWA PROJEKTU/PRZEDSIĘWZIĘCIA/ INICJATYWY KULTURALNEJ:</w:t>
            </w:r>
          </w:p>
        </w:tc>
      </w:tr>
      <w:tr w:rsidR="00400DFD" w:rsidRPr="00EB0A0B" w:rsidTr="00FF3F03">
        <w:tc>
          <w:tcPr>
            <w:tcW w:w="1026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0DFD" w:rsidRPr="00EB0A0B" w:rsidRDefault="00400DFD" w:rsidP="00400D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1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6059"/>
        <w:gridCol w:w="1384"/>
        <w:gridCol w:w="2083"/>
      </w:tblGrid>
      <w:tr w:rsidR="00400DFD" w:rsidRPr="00EB0A0B" w:rsidTr="00FF3F03">
        <w:tc>
          <w:tcPr>
            <w:tcW w:w="90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SKALA OCENY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LICZBA PRZYZNANYCH PUNKTÓW</w:t>
            </w:r>
          </w:p>
        </w:tc>
      </w:tr>
      <w:tr w:rsidR="00400DFD" w:rsidRPr="00EB0A0B" w:rsidTr="00FF3F03">
        <w:tc>
          <w:tcPr>
            <w:tcW w:w="10368" w:type="dxa"/>
            <w:gridSpan w:val="4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KRYTERIUM WARTOŚCI MERYTORYCZNEJ – maksymalna ilość punktów - 65</w:t>
            </w: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Przejrzystość koncepcji, spójność struktury projektu/przedsięwzięcia kulturalnego/inicjatywy kulturalnej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Oryginalność, innowacyjność, nowość programowa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Wielopłaszczyznowość – uwzględnienie np. aspektu edukacyjnego, animacyjnego oraz społecznego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Różnorodność form towarzyszących projektowi/przedsięwzięciu/inicjatywie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EB0A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 xml:space="preserve">Zgodność z polityką oświatową i kulturalną Miasta </w:t>
            </w:r>
            <w:r w:rsidR="00EB0A0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 xml:space="preserve">w jednej </w:t>
            </w:r>
            <w:r w:rsidR="00EB0A0B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 xml:space="preserve"> kategorii: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EB0A0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rozwijanie świadomości i potrzeb kulturalnych dzieci i młodzieży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400D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promocja i wspieranie dokonań dzieci i młodzieży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400D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osadzanie projektu w lokalnej tradycji, poszanowanie dla lokalnego dziedzictwa kulturowego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400D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wspieranie młodych artystów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400D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działanie na rzecz budowania tożsamości lokalnej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 xml:space="preserve">Udział artystów i specjalistów wybitnych oraz wymiana </w:t>
            </w:r>
            <w:r w:rsidRPr="00EB0A0B">
              <w:rPr>
                <w:rFonts w:ascii="Times New Roman" w:hAnsi="Times New Roman"/>
                <w:b/>
                <w:sz w:val="24"/>
                <w:szCs w:val="24"/>
              </w:rPr>
              <w:br/>
              <w:t>i kooperacja artystyczna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Zasięg oddziaływania- budowanie pozycji Miasta jako znaczącego  ośrodka kultury: promocja ogólnopolska, współpraca międzynarodowa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EB0A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Trwałość efektów zadania, znaczenie w zakresie promocji dla Miasta i środowiska oświatowego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Rekomendacje, opinie i inne materiały potwierdzające wagę projektu/przedsięwzięcia/inicjatywy kulturalnej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10368" w:type="dxa"/>
            <w:gridSpan w:val="4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KRYTERIUM OCENY WARTOŚCI SPOŁECZNEJ – maksymalna liczba punktów - 15</w:t>
            </w: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Różnorodność grup odbiorców i włączenie osób wykluczonych ze względów ekonomicznych, społecznych, geograficznych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Interaktywność, walory edukacyjne projektu, podnoszenie kompetencji kulturowych uczestników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 xml:space="preserve">Współpraca z innymi podmiotami i działania na rzecz integracji środowisk 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10368" w:type="dxa"/>
            <w:gridSpan w:val="4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KRYTERIUM OCENY WARTOŚCI ORGANIZACYJNEJ – maksymalna liczba punktów -20</w:t>
            </w: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 xml:space="preserve">Kompetencje i doświadczenie zdobyte podczas okresu </w:t>
            </w:r>
            <w:r w:rsidRPr="00EB0A0B">
              <w:rPr>
                <w:rFonts w:ascii="Times New Roman" w:hAnsi="Times New Roman"/>
                <w:b/>
                <w:sz w:val="24"/>
                <w:szCs w:val="24"/>
              </w:rPr>
              <w:br/>
              <w:t>3- letniej realizacji projektu/przedsięwzięcia/inicjatywy,</w:t>
            </w:r>
          </w:p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 xml:space="preserve"> kwalifikacje organizatora/ koordynatorów </w:t>
            </w:r>
            <w:r w:rsidR="00EB0A0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i zaangażowanych do współpracy osób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Formy promocji Miasta, pozyskiwanie patronatów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EB0A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Sposób zarządzania projektem, spójność i racjonalność opisanych we wniosku działań organizacyjnych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DFD" w:rsidRPr="00EB0A0B" w:rsidTr="00FF3F03">
        <w:tc>
          <w:tcPr>
            <w:tcW w:w="900" w:type="dxa"/>
          </w:tcPr>
          <w:p w:rsidR="00400DFD" w:rsidRPr="00EB0A0B" w:rsidRDefault="00400DFD" w:rsidP="00400DF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Adekwatność budżetu do spodziewanych efektów</w:t>
            </w:r>
          </w:p>
        </w:tc>
        <w:tc>
          <w:tcPr>
            <w:tcW w:w="1440" w:type="dxa"/>
          </w:tcPr>
          <w:p w:rsidR="00400DFD" w:rsidRPr="00EB0A0B" w:rsidRDefault="00400DFD" w:rsidP="00FF3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0B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400DFD" w:rsidRPr="00EB0A0B" w:rsidRDefault="00400DFD" w:rsidP="00FF3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0DFD" w:rsidRPr="00EB0A0B" w:rsidRDefault="00400DFD" w:rsidP="00400D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0DFD" w:rsidRPr="00EB0A0B" w:rsidRDefault="00400DFD" w:rsidP="00400D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0DFD" w:rsidRPr="00EB0A0B" w:rsidRDefault="00400DFD" w:rsidP="00400DF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B0A0B">
        <w:rPr>
          <w:rFonts w:ascii="Times New Roman" w:hAnsi="Times New Roman"/>
          <w:sz w:val="24"/>
          <w:szCs w:val="24"/>
          <w:u w:val="single"/>
        </w:rPr>
        <w:t>Komentarz:</w:t>
      </w:r>
    </w:p>
    <w:p w:rsidR="00400DFD" w:rsidRPr="00EB0A0B" w:rsidRDefault="00400DFD" w:rsidP="00400DFD">
      <w:pPr>
        <w:spacing w:after="0"/>
        <w:rPr>
          <w:rFonts w:ascii="Times New Roman" w:hAnsi="Times New Roman"/>
          <w:sz w:val="24"/>
          <w:szCs w:val="24"/>
        </w:rPr>
      </w:pPr>
      <w:r w:rsidRPr="00EB0A0B">
        <w:rPr>
          <w:rFonts w:ascii="Times New Roman" w:hAnsi="Times New Roman"/>
          <w:sz w:val="24"/>
          <w:szCs w:val="24"/>
        </w:rPr>
        <w:t xml:space="preserve">Maksymalna liczba punktów wynosi 100. </w:t>
      </w:r>
      <w:r w:rsidRPr="00EB0A0B">
        <w:rPr>
          <w:rFonts w:ascii="Times New Roman" w:hAnsi="Times New Roman"/>
          <w:b/>
          <w:sz w:val="24"/>
          <w:szCs w:val="24"/>
        </w:rPr>
        <w:t>Aby  projekt /przedsięwzięcie/ inicjatywa kulturalna otrzymała tytuł  Bydgoskiej Kulturalnej Marki Oświatowej wniosek musi uzyskać 75% punktacji ogólnej czyli 75 pkt.</w:t>
      </w:r>
    </w:p>
    <w:p w:rsidR="00400DFD" w:rsidRPr="00EB0A0B" w:rsidRDefault="00400DFD" w:rsidP="00400DFD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400DFD" w:rsidRPr="00EB0A0B" w:rsidRDefault="00400DFD" w:rsidP="00400DFD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EB0A0B">
        <w:rPr>
          <w:rFonts w:ascii="Times New Roman" w:hAnsi="Times New Roman"/>
          <w:sz w:val="24"/>
          <w:szCs w:val="24"/>
        </w:rPr>
        <w:t xml:space="preserve">          </w:t>
      </w:r>
    </w:p>
    <w:sectPr w:rsidR="00400DFD" w:rsidRPr="00EB0A0B" w:rsidSect="0032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868"/>
    <w:multiLevelType w:val="hybridMultilevel"/>
    <w:tmpl w:val="51DE3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4A7CE9"/>
    <w:multiLevelType w:val="hybridMultilevel"/>
    <w:tmpl w:val="70806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921F3C"/>
    <w:multiLevelType w:val="hybridMultilevel"/>
    <w:tmpl w:val="7F6A63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4AB6"/>
    <w:multiLevelType w:val="hybridMultilevel"/>
    <w:tmpl w:val="7302A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FD"/>
    <w:rsid w:val="00327001"/>
    <w:rsid w:val="00400DFD"/>
    <w:rsid w:val="00422C4D"/>
    <w:rsid w:val="004824DB"/>
    <w:rsid w:val="007F1D98"/>
    <w:rsid w:val="0088584C"/>
    <w:rsid w:val="009765B2"/>
    <w:rsid w:val="00EB0A0B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D53D7-65A3-48E6-AAEF-8D204FDF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DF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paprockah</dc:creator>
  <cp:keywords/>
  <dc:description/>
  <cp:lastModifiedBy>praca</cp:lastModifiedBy>
  <cp:revision>2</cp:revision>
  <dcterms:created xsi:type="dcterms:W3CDTF">2022-01-28T07:34:00Z</dcterms:created>
  <dcterms:modified xsi:type="dcterms:W3CDTF">2022-01-28T07:34:00Z</dcterms:modified>
</cp:coreProperties>
</file>